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59A770" w14:textId="266E2152" w:rsidR="003303F1" w:rsidRDefault="003303F1" w:rsidP="00CC215C">
      <w:pPr>
        <w:pStyle w:val="1"/>
        <w:shd w:val="clear" w:color="auto" w:fill="FFFFFF"/>
        <w:spacing w:before="240" w:beforeAutospacing="0" w:after="180" w:afterAutospacing="0"/>
        <w:ind w:left="142"/>
        <w:jc w:val="center"/>
        <w:textAlignment w:val="baseline"/>
        <w:rPr>
          <w:color w:val="C00000"/>
        </w:rPr>
      </w:pPr>
      <w:r w:rsidRPr="00CC215C">
        <w:rPr>
          <w:color w:val="C00000"/>
        </w:rPr>
        <w:t>Когда отдавать ребенка в школу – мнения психологов и педиатров</w:t>
      </w:r>
    </w:p>
    <w:p w14:paraId="3F44BA5F" w14:textId="77777777" w:rsidR="00CC215C" w:rsidRPr="00CC215C" w:rsidRDefault="00CC215C" w:rsidP="00CC215C">
      <w:pPr>
        <w:pStyle w:val="1"/>
        <w:shd w:val="clear" w:color="auto" w:fill="FFFFFF"/>
        <w:spacing w:before="240" w:beforeAutospacing="0" w:after="180" w:afterAutospacing="0"/>
        <w:ind w:left="142"/>
        <w:jc w:val="center"/>
        <w:textAlignment w:val="baseline"/>
        <w:rPr>
          <w:color w:val="C00000"/>
          <w:sz w:val="32"/>
        </w:rPr>
      </w:pPr>
    </w:p>
    <w:p w14:paraId="64794941" w14:textId="6D640322" w:rsidR="003303F1" w:rsidRDefault="00892A0D" w:rsidP="00CC215C">
      <w:pPr>
        <w:shd w:val="clear" w:color="auto" w:fill="FFFFFF"/>
        <w:ind w:left="142"/>
        <w:jc w:val="center"/>
        <w:textAlignment w:val="baseline"/>
        <w:rPr>
          <w:rFonts w:ascii="inherit" w:hAnsi="inherit" w:cs="Arial"/>
          <w:color w:val="888888"/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 wp14:anchorId="5818B6D7" wp14:editId="7645BB42">
            <wp:extent cx="4647592" cy="2835255"/>
            <wp:effectExtent l="0" t="0" r="635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318" cy="2839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5A831A" w14:textId="77777777" w:rsidR="003303F1" w:rsidRPr="004130C7" w:rsidRDefault="003303F1" w:rsidP="004130C7">
      <w:pPr>
        <w:pStyle w:val="3"/>
        <w:shd w:val="clear" w:color="auto" w:fill="FFFFFF"/>
        <w:spacing w:before="15" w:beforeAutospacing="0" w:after="0" w:afterAutospacing="0"/>
        <w:textAlignment w:val="baseline"/>
        <w:rPr>
          <w:bCs w:val="0"/>
          <w:sz w:val="32"/>
          <w:szCs w:val="28"/>
        </w:rPr>
      </w:pPr>
      <w:r w:rsidRPr="004130C7">
        <w:rPr>
          <w:bCs w:val="0"/>
          <w:sz w:val="32"/>
          <w:szCs w:val="28"/>
        </w:rPr>
        <w:t>Содержание статьи</w:t>
      </w:r>
    </w:p>
    <w:p w14:paraId="4AAE9E3C" w14:textId="77777777" w:rsidR="00CC215C" w:rsidRPr="004130C7" w:rsidRDefault="00CC215C" w:rsidP="004130C7">
      <w:pPr>
        <w:pStyle w:val="3"/>
        <w:shd w:val="clear" w:color="auto" w:fill="FFFFFF"/>
        <w:spacing w:before="15" w:beforeAutospacing="0" w:after="0" w:afterAutospacing="0"/>
        <w:textAlignment w:val="baseline"/>
        <w:rPr>
          <w:bCs w:val="0"/>
          <w:sz w:val="32"/>
          <w:szCs w:val="28"/>
        </w:rPr>
      </w:pPr>
    </w:p>
    <w:p w14:paraId="0F645BAF" w14:textId="77777777" w:rsidR="003303F1" w:rsidRPr="004130C7" w:rsidRDefault="004130C7" w:rsidP="004130C7">
      <w:pPr>
        <w:pStyle w:val="ftwp-item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textAlignment w:val="baseline"/>
        <w:rPr>
          <w:sz w:val="32"/>
          <w:szCs w:val="28"/>
        </w:rPr>
      </w:pPr>
      <w:hyperlink r:id="rId6" w:anchor="ftoc-heading-1" w:history="1">
        <w:r w:rsidR="003303F1" w:rsidRPr="004130C7">
          <w:rPr>
            <w:rStyle w:val="ftwp-text"/>
            <w:sz w:val="32"/>
            <w:szCs w:val="28"/>
            <w:bdr w:val="none" w:sz="0" w:space="0" w:color="auto" w:frame="1"/>
          </w:rPr>
          <w:t>Что должен уметь ребенок перед школой</w:t>
        </w:r>
      </w:hyperlink>
    </w:p>
    <w:p w14:paraId="181DF6E2" w14:textId="77777777" w:rsidR="003303F1" w:rsidRPr="004130C7" w:rsidRDefault="004130C7" w:rsidP="004130C7">
      <w:pPr>
        <w:pStyle w:val="ftwp-item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textAlignment w:val="baseline"/>
        <w:rPr>
          <w:sz w:val="32"/>
          <w:szCs w:val="28"/>
        </w:rPr>
      </w:pPr>
      <w:hyperlink r:id="rId7" w:anchor="ftoc-heading-2" w:history="1">
        <w:r w:rsidR="003303F1" w:rsidRPr="004130C7">
          <w:rPr>
            <w:rStyle w:val="ftwp-text"/>
            <w:sz w:val="32"/>
            <w:szCs w:val="28"/>
            <w:bdr w:val="none" w:sz="0" w:space="0" w:color="auto" w:frame="1"/>
          </w:rPr>
          <w:t>Психологи о готовности ребенка к школе</w:t>
        </w:r>
      </w:hyperlink>
    </w:p>
    <w:p w14:paraId="5094F951" w14:textId="77777777" w:rsidR="003303F1" w:rsidRPr="004130C7" w:rsidRDefault="004130C7" w:rsidP="004130C7">
      <w:pPr>
        <w:pStyle w:val="ftwp-item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textAlignment w:val="baseline"/>
        <w:rPr>
          <w:sz w:val="32"/>
          <w:szCs w:val="28"/>
        </w:rPr>
      </w:pPr>
      <w:hyperlink r:id="rId8" w:anchor="ftoc-heading-3" w:history="1">
        <w:r w:rsidR="003303F1" w:rsidRPr="004130C7">
          <w:rPr>
            <w:rStyle w:val="ftwp-text"/>
            <w:sz w:val="32"/>
            <w:szCs w:val="28"/>
            <w:bdr w:val="none" w:sz="0" w:space="0" w:color="auto" w:frame="1"/>
          </w:rPr>
          <w:t>Мнение врачей</w:t>
        </w:r>
      </w:hyperlink>
    </w:p>
    <w:p w14:paraId="7E2D819F" w14:textId="77777777" w:rsidR="003303F1" w:rsidRPr="004130C7" w:rsidRDefault="004130C7" w:rsidP="004130C7">
      <w:pPr>
        <w:pStyle w:val="ftwp-item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textAlignment w:val="baseline"/>
        <w:rPr>
          <w:sz w:val="32"/>
          <w:szCs w:val="28"/>
        </w:rPr>
      </w:pPr>
      <w:hyperlink r:id="rId9" w:anchor="ftoc-heading-4" w:history="1">
        <w:r w:rsidR="003303F1" w:rsidRPr="004130C7">
          <w:rPr>
            <w:rStyle w:val="ftwp-text"/>
            <w:sz w:val="32"/>
            <w:szCs w:val="28"/>
            <w:bdr w:val="none" w:sz="0" w:space="0" w:color="auto" w:frame="1"/>
          </w:rPr>
          <w:t>Лучше рано или поздно</w:t>
        </w:r>
      </w:hyperlink>
    </w:p>
    <w:p w14:paraId="32D2B1DD" w14:textId="77777777" w:rsidR="003303F1" w:rsidRPr="004130C7" w:rsidRDefault="004130C7" w:rsidP="004130C7">
      <w:pPr>
        <w:pStyle w:val="ftwp-item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textAlignment w:val="baseline"/>
        <w:rPr>
          <w:sz w:val="32"/>
          <w:szCs w:val="28"/>
        </w:rPr>
      </w:pPr>
      <w:hyperlink r:id="rId10" w:anchor="ftoc-heading-5" w:history="1">
        <w:r w:rsidR="003303F1" w:rsidRPr="004130C7">
          <w:rPr>
            <w:rStyle w:val="ftwp-text"/>
            <w:sz w:val="32"/>
            <w:szCs w:val="28"/>
            <w:bdr w:val="none" w:sz="0" w:space="0" w:color="auto" w:frame="1"/>
          </w:rPr>
          <w:t>Мнение доктора Комаровского</w:t>
        </w:r>
      </w:hyperlink>
    </w:p>
    <w:p w14:paraId="57FE43ED" w14:textId="77777777" w:rsidR="003303F1" w:rsidRPr="004130C7" w:rsidRDefault="004130C7" w:rsidP="004130C7">
      <w:pPr>
        <w:pStyle w:val="ftwp-item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textAlignment w:val="baseline"/>
        <w:rPr>
          <w:sz w:val="32"/>
          <w:szCs w:val="28"/>
        </w:rPr>
      </w:pPr>
      <w:hyperlink r:id="rId11" w:anchor="ftoc-heading-6" w:history="1">
        <w:r w:rsidR="003303F1" w:rsidRPr="004130C7">
          <w:rPr>
            <w:rStyle w:val="ftwp-text"/>
            <w:sz w:val="32"/>
            <w:szCs w:val="28"/>
            <w:bdr w:val="none" w:sz="0" w:space="0" w:color="auto" w:frame="1"/>
          </w:rPr>
          <w:t>Если ребенок родился в декабре</w:t>
        </w:r>
      </w:hyperlink>
    </w:p>
    <w:p w14:paraId="6C2DC863" w14:textId="77777777" w:rsidR="009520FA" w:rsidRPr="004130C7" w:rsidRDefault="009520FA" w:rsidP="004130C7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32"/>
          <w:szCs w:val="28"/>
        </w:rPr>
      </w:pPr>
    </w:p>
    <w:p w14:paraId="336D7015" w14:textId="59EC643C" w:rsidR="009520FA" w:rsidRPr="004130C7" w:rsidRDefault="003303F1" w:rsidP="004130C7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32"/>
          <w:szCs w:val="28"/>
        </w:rPr>
      </w:pPr>
      <w:r w:rsidRPr="004130C7">
        <w:rPr>
          <w:sz w:val="32"/>
          <w:szCs w:val="28"/>
        </w:rPr>
        <w:t>Основной документ, регулирующий вопрос начала обучения ребенка в школе, </w:t>
      </w:r>
      <w:hyperlink r:id="rId12" w:history="1">
        <w:r w:rsidRPr="004130C7">
          <w:rPr>
            <w:rStyle w:val="a3"/>
            <w:color w:val="auto"/>
            <w:sz w:val="32"/>
            <w:szCs w:val="28"/>
            <w:bdr w:val="none" w:sz="0" w:space="0" w:color="auto" w:frame="1"/>
          </w:rPr>
          <w:t>Закон «Об образовании в Российской Федерации»</w:t>
        </w:r>
      </w:hyperlink>
      <w:r w:rsidRPr="004130C7">
        <w:rPr>
          <w:sz w:val="32"/>
          <w:szCs w:val="28"/>
        </w:rPr>
        <w:t>. Статья 67 определяет возраст начала школьного обучения ребенка с 6,5 и до 8 лет, если у него нет противопоказаний по состоянию здоровья. С разрешения учредителя учебного заведения, а это, как правило, управление образования на местах, возраст может быть меньше или больше указанного. Основанием является заявление родителей.</w:t>
      </w:r>
      <w:r w:rsidR="00995F8B" w:rsidRPr="004130C7">
        <w:rPr>
          <w:sz w:val="32"/>
          <w:szCs w:val="28"/>
          <w:shd w:val="clear" w:color="auto" w:fill="FFFFFF"/>
        </w:rPr>
        <w:t xml:space="preserve"> Традиционно школы записывают в первую очередь детей, которые проживают в районе образовательного учреждения. С марта по июнь нужно подать соответствующее заявление. Если поступление в первый класс не по месту жительства, то запись производится в августе. Для оформления понадобятся документы: свидетельство о рождении</w:t>
      </w:r>
      <w:r w:rsidR="00350C3E" w:rsidRPr="004130C7">
        <w:rPr>
          <w:sz w:val="32"/>
          <w:szCs w:val="28"/>
          <w:shd w:val="clear" w:color="auto" w:fill="FFFFFF"/>
        </w:rPr>
        <w:t>,</w:t>
      </w:r>
      <w:r w:rsidR="00995F8B" w:rsidRPr="004130C7">
        <w:rPr>
          <w:sz w:val="32"/>
          <w:szCs w:val="28"/>
          <w:shd w:val="clear" w:color="auto" w:fill="FFFFFF"/>
        </w:rPr>
        <w:t xml:space="preserve"> поступающего в первый класс; паспорта родителей; заявление; отметка о гражданстве; </w:t>
      </w:r>
      <w:r w:rsidR="00995F8B" w:rsidRPr="004130C7">
        <w:rPr>
          <w:sz w:val="32"/>
          <w:szCs w:val="28"/>
          <w:shd w:val="clear" w:color="auto" w:fill="FFFFFF"/>
        </w:rPr>
        <w:lastRenderedPageBreak/>
        <w:t>полис (копия); документы о сделанных прививках; медкарта. Оформить ребенка в первый класс можно через портал госуслуг, предоставив электронный пакет документов. Однако визит в школу потом для окончательного решения вопроса не отменяется. </w:t>
      </w:r>
      <w:r w:rsidRPr="004130C7">
        <w:rPr>
          <w:sz w:val="32"/>
          <w:szCs w:val="28"/>
        </w:rPr>
        <w:t xml:space="preserve"> </w:t>
      </w:r>
    </w:p>
    <w:p w14:paraId="788DC565" w14:textId="4FA7CB17" w:rsidR="00E62A7B" w:rsidRPr="004130C7" w:rsidRDefault="003303F1" w:rsidP="00CC215C">
      <w:pPr>
        <w:pStyle w:val="2"/>
        <w:shd w:val="clear" w:color="auto" w:fill="FFFFFF"/>
        <w:spacing w:before="150" w:beforeAutospacing="0" w:after="90" w:afterAutospacing="0"/>
        <w:ind w:left="142"/>
        <w:jc w:val="center"/>
        <w:textAlignment w:val="baseline"/>
        <w:rPr>
          <w:szCs w:val="28"/>
          <w:u w:val="single"/>
        </w:rPr>
      </w:pPr>
      <w:r w:rsidRPr="004130C7">
        <w:rPr>
          <w:szCs w:val="28"/>
          <w:u w:val="single"/>
        </w:rPr>
        <w:t>Что должен уметь ребенок перед школой</w:t>
      </w:r>
    </w:p>
    <w:p w14:paraId="78C091FA" w14:textId="0E2823F2" w:rsidR="003303F1" w:rsidRPr="004130C7" w:rsidRDefault="00E62A7B" w:rsidP="00CC215C">
      <w:pPr>
        <w:pStyle w:val="2"/>
        <w:shd w:val="clear" w:color="auto" w:fill="FFFFFF"/>
        <w:spacing w:before="150" w:beforeAutospacing="0" w:after="90" w:afterAutospacing="0"/>
        <w:ind w:left="142"/>
        <w:textAlignment w:val="baseline"/>
        <w:rPr>
          <w:sz w:val="32"/>
          <w:szCs w:val="28"/>
        </w:rPr>
      </w:pPr>
      <w:bookmarkStart w:id="0" w:name="_Hlk63845381"/>
      <w:r w:rsidRPr="004130C7">
        <w:rPr>
          <w:sz w:val="32"/>
          <w:szCs w:val="28"/>
        </w:rPr>
        <w:t xml:space="preserve"> </w:t>
      </w:r>
      <w:bookmarkEnd w:id="0"/>
      <w:r w:rsidR="003303F1" w:rsidRPr="004130C7">
        <w:rPr>
          <w:sz w:val="32"/>
          <w:szCs w:val="28"/>
        </w:rPr>
        <w:t>Ребенок готов к школе, если у него сформированы навыки:</w:t>
      </w:r>
    </w:p>
    <w:p w14:paraId="0EAD27EC" w14:textId="77777777" w:rsidR="003303F1" w:rsidRPr="004130C7" w:rsidRDefault="003303F1" w:rsidP="00CC215C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142"/>
        <w:textAlignment w:val="baseline"/>
        <w:rPr>
          <w:rFonts w:ascii="Times New Roman" w:hAnsi="Times New Roman" w:cs="Times New Roman"/>
          <w:sz w:val="32"/>
          <w:szCs w:val="28"/>
        </w:rPr>
      </w:pPr>
      <w:proofErr w:type="gramStart"/>
      <w:r w:rsidRPr="004130C7">
        <w:rPr>
          <w:rFonts w:ascii="Times New Roman" w:hAnsi="Times New Roman" w:cs="Times New Roman"/>
          <w:sz w:val="32"/>
          <w:szCs w:val="28"/>
        </w:rPr>
        <w:t>выговаривает</w:t>
      </w:r>
      <w:proofErr w:type="gramEnd"/>
      <w:r w:rsidRPr="004130C7">
        <w:rPr>
          <w:rFonts w:ascii="Times New Roman" w:hAnsi="Times New Roman" w:cs="Times New Roman"/>
          <w:sz w:val="32"/>
          <w:szCs w:val="28"/>
        </w:rPr>
        <w:t xml:space="preserve"> все звуки, различает и находит их в словах;</w:t>
      </w:r>
    </w:p>
    <w:p w14:paraId="23E14534" w14:textId="6DB384BB" w:rsidR="003303F1" w:rsidRPr="004130C7" w:rsidRDefault="003303F1" w:rsidP="00CC215C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142"/>
        <w:textAlignment w:val="baseline"/>
        <w:rPr>
          <w:rFonts w:ascii="Times New Roman" w:hAnsi="Times New Roman" w:cs="Times New Roman"/>
          <w:sz w:val="32"/>
          <w:szCs w:val="28"/>
        </w:rPr>
      </w:pPr>
      <w:proofErr w:type="gramStart"/>
      <w:r w:rsidRPr="004130C7">
        <w:rPr>
          <w:rFonts w:ascii="Times New Roman" w:hAnsi="Times New Roman" w:cs="Times New Roman"/>
          <w:sz w:val="32"/>
          <w:szCs w:val="28"/>
        </w:rPr>
        <w:t>владеет</w:t>
      </w:r>
      <w:proofErr w:type="gramEnd"/>
      <w:r w:rsidRPr="004130C7">
        <w:rPr>
          <w:rFonts w:ascii="Times New Roman" w:hAnsi="Times New Roman" w:cs="Times New Roman"/>
          <w:sz w:val="32"/>
          <w:szCs w:val="28"/>
        </w:rPr>
        <w:t xml:space="preserve"> достаточным словарным запасом, употребляет слова в правильном значении;</w:t>
      </w:r>
    </w:p>
    <w:p w14:paraId="1428A5C6" w14:textId="77777777" w:rsidR="003303F1" w:rsidRPr="004130C7" w:rsidRDefault="003303F1" w:rsidP="00CC215C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142"/>
        <w:textAlignment w:val="baseline"/>
        <w:rPr>
          <w:rFonts w:ascii="Times New Roman" w:hAnsi="Times New Roman" w:cs="Times New Roman"/>
          <w:sz w:val="32"/>
          <w:szCs w:val="28"/>
        </w:rPr>
      </w:pPr>
      <w:proofErr w:type="gramStart"/>
      <w:r w:rsidRPr="004130C7">
        <w:rPr>
          <w:rFonts w:ascii="Times New Roman" w:hAnsi="Times New Roman" w:cs="Times New Roman"/>
          <w:sz w:val="32"/>
          <w:szCs w:val="28"/>
        </w:rPr>
        <w:t>имеет</w:t>
      </w:r>
      <w:proofErr w:type="gramEnd"/>
      <w:r w:rsidRPr="004130C7">
        <w:rPr>
          <w:rFonts w:ascii="Times New Roman" w:hAnsi="Times New Roman" w:cs="Times New Roman"/>
          <w:sz w:val="32"/>
          <w:szCs w:val="28"/>
        </w:rPr>
        <w:t xml:space="preserve"> грамотную связную речь, правильно строит предложения, составляет небольшие рассказы, в том числе, по картинке;</w:t>
      </w:r>
    </w:p>
    <w:p w14:paraId="766C5426" w14:textId="77777777" w:rsidR="003303F1" w:rsidRPr="004130C7" w:rsidRDefault="003303F1" w:rsidP="00CC215C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142"/>
        <w:textAlignment w:val="baseline"/>
        <w:rPr>
          <w:rFonts w:ascii="Times New Roman" w:hAnsi="Times New Roman" w:cs="Times New Roman"/>
          <w:sz w:val="32"/>
          <w:szCs w:val="28"/>
        </w:rPr>
      </w:pPr>
      <w:proofErr w:type="gramStart"/>
      <w:r w:rsidRPr="004130C7">
        <w:rPr>
          <w:rFonts w:ascii="Times New Roman" w:hAnsi="Times New Roman" w:cs="Times New Roman"/>
          <w:sz w:val="32"/>
          <w:szCs w:val="28"/>
        </w:rPr>
        <w:t>знает</w:t>
      </w:r>
      <w:proofErr w:type="gramEnd"/>
      <w:r w:rsidRPr="004130C7">
        <w:rPr>
          <w:rFonts w:ascii="Times New Roman" w:hAnsi="Times New Roman" w:cs="Times New Roman"/>
          <w:sz w:val="32"/>
          <w:szCs w:val="28"/>
        </w:rPr>
        <w:t xml:space="preserve"> имена отчества и место работы родителей, домашний адрес;</w:t>
      </w:r>
    </w:p>
    <w:p w14:paraId="34E530FD" w14:textId="77777777" w:rsidR="003303F1" w:rsidRPr="004130C7" w:rsidRDefault="003303F1" w:rsidP="00CC215C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142"/>
        <w:textAlignment w:val="baseline"/>
        <w:rPr>
          <w:rFonts w:ascii="Times New Roman" w:hAnsi="Times New Roman" w:cs="Times New Roman"/>
          <w:sz w:val="32"/>
          <w:szCs w:val="28"/>
        </w:rPr>
      </w:pPr>
      <w:proofErr w:type="gramStart"/>
      <w:r w:rsidRPr="004130C7">
        <w:rPr>
          <w:rFonts w:ascii="Times New Roman" w:hAnsi="Times New Roman" w:cs="Times New Roman"/>
          <w:sz w:val="32"/>
          <w:szCs w:val="28"/>
        </w:rPr>
        <w:t>различает</w:t>
      </w:r>
      <w:proofErr w:type="gramEnd"/>
      <w:r w:rsidRPr="004130C7">
        <w:rPr>
          <w:rFonts w:ascii="Times New Roman" w:hAnsi="Times New Roman" w:cs="Times New Roman"/>
          <w:sz w:val="32"/>
          <w:szCs w:val="28"/>
        </w:rPr>
        <w:t xml:space="preserve"> геометрические фигуры, времена и месяцы года;</w:t>
      </w:r>
    </w:p>
    <w:p w14:paraId="57952510" w14:textId="77777777" w:rsidR="003303F1" w:rsidRPr="004130C7" w:rsidRDefault="003303F1" w:rsidP="00CC215C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142"/>
        <w:textAlignment w:val="baseline"/>
        <w:rPr>
          <w:rFonts w:ascii="Times New Roman" w:hAnsi="Times New Roman" w:cs="Times New Roman"/>
          <w:sz w:val="32"/>
          <w:szCs w:val="28"/>
        </w:rPr>
      </w:pPr>
      <w:proofErr w:type="gramStart"/>
      <w:r w:rsidRPr="004130C7">
        <w:rPr>
          <w:rFonts w:ascii="Times New Roman" w:hAnsi="Times New Roman" w:cs="Times New Roman"/>
          <w:sz w:val="32"/>
          <w:szCs w:val="28"/>
        </w:rPr>
        <w:t>понимает</w:t>
      </w:r>
      <w:proofErr w:type="gramEnd"/>
      <w:r w:rsidRPr="004130C7">
        <w:rPr>
          <w:rFonts w:ascii="Times New Roman" w:hAnsi="Times New Roman" w:cs="Times New Roman"/>
          <w:sz w:val="32"/>
          <w:szCs w:val="28"/>
        </w:rPr>
        <w:t xml:space="preserve"> свойства предметов, такие как форма, цвет, размер;</w:t>
      </w:r>
    </w:p>
    <w:p w14:paraId="0FBBB7C6" w14:textId="77777777" w:rsidR="003303F1" w:rsidRPr="004130C7" w:rsidRDefault="003303F1" w:rsidP="00CC215C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142"/>
        <w:textAlignment w:val="baseline"/>
        <w:rPr>
          <w:rFonts w:ascii="Times New Roman" w:hAnsi="Times New Roman" w:cs="Times New Roman"/>
          <w:sz w:val="32"/>
          <w:szCs w:val="28"/>
        </w:rPr>
      </w:pPr>
      <w:proofErr w:type="gramStart"/>
      <w:r w:rsidRPr="004130C7">
        <w:rPr>
          <w:rFonts w:ascii="Times New Roman" w:hAnsi="Times New Roman" w:cs="Times New Roman"/>
          <w:sz w:val="32"/>
          <w:szCs w:val="28"/>
        </w:rPr>
        <w:t>собирает</w:t>
      </w:r>
      <w:proofErr w:type="gramEnd"/>
      <w:r w:rsidRPr="004130C7">
        <w:rPr>
          <w:rFonts w:ascii="Times New Roman" w:hAnsi="Times New Roman" w:cs="Times New Roman"/>
          <w:sz w:val="32"/>
          <w:szCs w:val="28"/>
        </w:rPr>
        <w:t> </w:t>
      </w:r>
      <w:proofErr w:type="spellStart"/>
      <w:r w:rsidRPr="004130C7">
        <w:rPr>
          <w:rFonts w:ascii="Times New Roman" w:hAnsi="Times New Roman" w:cs="Times New Roman"/>
          <w:sz w:val="32"/>
          <w:szCs w:val="28"/>
        </w:rPr>
        <w:t>пазлы</w:t>
      </w:r>
      <w:proofErr w:type="spellEnd"/>
      <w:r w:rsidRPr="004130C7">
        <w:rPr>
          <w:rFonts w:ascii="Times New Roman" w:hAnsi="Times New Roman" w:cs="Times New Roman"/>
          <w:sz w:val="32"/>
          <w:szCs w:val="28"/>
        </w:rPr>
        <w:t>, раскрашивает, не выходя за границы рисунка, лепит;</w:t>
      </w:r>
    </w:p>
    <w:p w14:paraId="2F85DC0E" w14:textId="77777777" w:rsidR="003303F1" w:rsidRPr="004130C7" w:rsidRDefault="003303F1" w:rsidP="00CC215C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142"/>
        <w:textAlignment w:val="baseline"/>
        <w:rPr>
          <w:rFonts w:ascii="Times New Roman" w:hAnsi="Times New Roman" w:cs="Times New Roman"/>
          <w:sz w:val="32"/>
          <w:szCs w:val="28"/>
        </w:rPr>
      </w:pPr>
      <w:proofErr w:type="gramStart"/>
      <w:r w:rsidRPr="004130C7">
        <w:rPr>
          <w:rFonts w:ascii="Times New Roman" w:hAnsi="Times New Roman" w:cs="Times New Roman"/>
          <w:sz w:val="32"/>
          <w:szCs w:val="28"/>
        </w:rPr>
        <w:t>пересказывает</w:t>
      </w:r>
      <w:proofErr w:type="gramEnd"/>
      <w:r w:rsidRPr="004130C7">
        <w:rPr>
          <w:rFonts w:ascii="Times New Roman" w:hAnsi="Times New Roman" w:cs="Times New Roman"/>
          <w:sz w:val="32"/>
          <w:szCs w:val="28"/>
        </w:rPr>
        <w:t xml:space="preserve"> сказки, рассказывает стихи, повторяет скороговорки.</w:t>
      </w:r>
    </w:p>
    <w:p w14:paraId="3D57D69C" w14:textId="77777777" w:rsidR="003303F1" w:rsidRPr="004130C7" w:rsidRDefault="003303F1" w:rsidP="00CC215C">
      <w:pPr>
        <w:pStyle w:val="a4"/>
        <w:shd w:val="clear" w:color="auto" w:fill="FFFFFF"/>
        <w:spacing w:before="0" w:beforeAutospacing="0" w:after="75" w:afterAutospacing="0"/>
        <w:ind w:left="142"/>
        <w:textAlignment w:val="baseline"/>
        <w:rPr>
          <w:sz w:val="32"/>
          <w:szCs w:val="28"/>
        </w:rPr>
      </w:pPr>
      <w:r w:rsidRPr="004130C7">
        <w:rPr>
          <w:sz w:val="32"/>
          <w:szCs w:val="28"/>
        </w:rPr>
        <w:t>Умения читать, считать и писать не обязательны, хотя негласно школы требуют этого от родителей. Практика свидетельствует, что владение навыками до школы не является показателем успешности обучения. И наоборот, отсутствие навыков не является фактором неготовности к школе.</w:t>
      </w:r>
    </w:p>
    <w:p w14:paraId="3D02A7B8" w14:textId="77777777" w:rsidR="009520FA" w:rsidRPr="009520FA" w:rsidRDefault="009520FA" w:rsidP="00CC215C">
      <w:pPr>
        <w:pStyle w:val="a4"/>
        <w:shd w:val="clear" w:color="auto" w:fill="FFFFFF"/>
        <w:spacing w:before="0" w:beforeAutospacing="0" w:after="75" w:afterAutospacing="0"/>
        <w:ind w:left="142"/>
        <w:textAlignment w:val="baseline"/>
        <w:rPr>
          <w:sz w:val="28"/>
          <w:szCs w:val="28"/>
        </w:rPr>
      </w:pPr>
    </w:p>
    <w:p w14:paraId="6DD0EA1F" w14:textId="4F786617" w:rsidR="003303F1" w:rsidRPr="009520FA" w:rsidRDefault="003303F1" w:rsidP="00CC215C">
      <w:pPr>
        <w:pStyle w:val="a4"/>
        <w:shd w:val="clear" w:color="auto" w:fill="FFFFFF"/>
        <w:spacing w:before="0" w:beforeAutospacing="0" w:after="0" w:afterAutospacing="0"/>
        <w:ind w:left="142"/>
        <w:jc w:val="center"/>
        <w:textAlignment w:val="baseline"/>
        <w:rPr>
          <w:sz w:val="28"/>
          <w:szCs w:val="28"/>
        </w:rPr>
      </w:pPr>
      <w:r w:rsidRPr="009520FA">
        <w:rPr>
          <w:noProof/>
          <w:sz w:val="28"/>
          <w:szCs w:val="28"/>
          <w:bdr w:val="none" w:sz="0" w:space="0" w:color="auto" w:frame="1"/>
        </w:rPr>
        <w:drawing>
          <wp:inline distT="0" distB="0" distL="0" distR="0" wp14:anchorId="58227553" wp14:editId="709D7A58">
            <wp:extent cx="4762500" cy="1984417"/>
            <wp:effectExtent l="0" t="0" r="0" b="0"/>
            <wp:docPr id="2" name="Рисунок 2" descr="Во сколько лет отдавать ребенка в школу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 сколько лет отдавать ребенка в школу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590" cy="1988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4A0B5A" w14:textId="77777777" w:rsidR="007351EA" w:rsidRPr="004130C7" w:rsidRDefault="003303F1" w:rsidP="00CC215C">
      <w:pPr>
        <w:pStyle w:val="2"/>
        <w:shd w:val="clear" w:color="auto" w:fill="FFFFFF"/>
        <w:spacing w:before="150" w:beforeAutospacing="0" w:after="90" w:afterAutospacing="0"/>
        <w:ind w:left="142"/>
        <w:jc w:val="center"/>
        <w:textAlignment w:val="baseline"/>
        <w:rPr>
          <w:szCs w:val="28"/>
          <w:u w:val="single"/>
        </w:rPr>
      </w:pPr>
      <w:r w:rsidRPr="004130C7">
        <w:rPr>
          <w:szCs w:val="28"/>
          <w:u w:val="single"/>
        </w:rPr>
        <w:t>Психологи о готовности ребенка к школе</w:t>
      </w:r>
    </w:p>
    <w:p w14:paraId="7BD8652E" w14:textId="73B92193" w:rsidR="007351EA" w:rsidRPr="004130C7" w:rsidRDefault="007351EA" w:rsidP="00CC215C">
      <w:pPr>
        <w:pStyle w:val="2"/>
        <w:shd w:val="clear" w:color="auto" w:fill="FFFFFF"/>
        <w:spacing w:before="150" w:beforeAutospacing="0" w:after="90" w:afterAutospacing="0"/>
        <w:ind w:left="142"/>
        <w:jc w:val="both"/>
        <w:textAlignment w:val="baseline"/>
        <w:rPr>
          <w:b w:val="0"/>
          <w:sz w:val="32"/>
          <w:szCs w:val="28"/>
        </w:rPr>
      </w:pPr>
      <w:r w:rsidRPr="004130C7">
        <w:rPr>
          <w:sz w:val="32"/>
          <w:szCs w:val="28"/>
        </w:rPr>
        <w:t xml:space="preserve"> </w:t>
      </w:r>
      <w:r w:rsidRPr="004130C7">
        <w:rPr>
          <w:b w:val="0"/>
          <w:sz w:val="32"/>
          <w:szCs w:val="28"/>
        </w:rPr>
        <w:t xml:space="preserve">В исследованиях готовность к школе определяется как школьная зрелость. </w:t>
      </w:r>
      <w:proofErr w:type="gramStart"/>
      <w:r w:rsidRPr="004130C7">
        <w:rPr>
          <w:b w:val="0"/>
          <w:sz w:val="32"/>
          <w:szCs w:val="28"/>
        </w:rPr>
        <w:t>Так  выделяется</w:t>
      </w:r>
      <w:proofErr w:type="gramEnd"/>
      <w:r w:rsidRPr="004130C7">
        <w:rPr>
          <w:b w:val="0"/>
          <w:sz w:val="32"/>
          <w:szCs w:val="28"/>
        </w:rPr>
        <w:t xml:space="preserve"> педагогическая  и психологическая готовность детей к обучению в школе. Педагогическая готовность </w:t>
      </w:r>
      <w:r w:rsidRPr="004130C7">
        <w:rPr>
          <w:b w:val="0"/>
          <w:sz w:val="32"/>
          <w:szCs w:val="28"/>
        </w:rPr>
        <w:lastRenderedPageBreak/>
        <w:t xml:space="preserve">определяет готовность к обучению в школе как сформированность у дошкольников учебных навыков: читать, писать, считать. </w:t>
      </w:r>
    </w:p>
    <w:p w14:paraId="00424AB6" w14:textId="10C1B39B" w:rsidR="007351EA" w:rsidRPr="004130C7" w:rsidRDefault="007351EA" w:rsidP="00CC215C">
      <w:pPr>
        <w:pStyle w:val="2"/>
        <w:shd w:val="clear" w:color="auto" w:fill="FFFFFF"/>
        <w:spacing w:before="150" w:beforeAutospacing="0" w:after="90" w:afterAutospacing="0"/>
        <w:ind w:left="142"/>
        <w:jc w:val="both"/>
        <w:textAlignment w:val="baseline"/>
        <w:rPr>
          <w:b w:val="0"/>
          <w:sz w:val="32"/>
          <w:szCs w:val="28"/>
        </w:rPr>
      </w:pPr>
      <w:r w:rsidRPr="004130C7">
        <w:rPr>
          <w:b w:val="0"/>
          <w:sz w:val="32"/>
          <w:szCs w:val="28"/>
        </w:rPr>
        <w:t xml:space="preserve">Психологическая готовность к школе – это определенные показатели </w:t>
      </w:r>
      <w:proofErr w:type="gramStart"/>
      <w:r w:rsidRPr="004130C7">
        <w:rPr>
          <w:b w:val="0"/>
          <w:sz w:val="32"/>
          <w:szCs w:val="28"/>
        </w:rPr>
        <w:t>общего  психического</w:t>
      </w:r>
      <w:proofErr w:type="gramEnd"/>
      <w:r w:rsidRPr="004130C7">
        <w:rPr>
          <w:b w:val="0"/>
          <w:sz w:val="32"/>
          <w:szCs w:val="28"/>
        </w:rPr>
        <w:t xml:space="preserve"> развития дошкольника, уровень его личностного и интеллектуального развития, которые рассматриваются как  психологические предпосылки к обучению в школе.</w:t>
      </w:r>
    </w:p>
    <w:p w14:paraId="1A4DF7E0" w14:textId="77777777" w:rsidR="003303F1" w:rsidRPr="004130C7" w:rsidRDefault="003303F1" w:rsidP="00CC215C">
      <w:pPr>
        <w:pStyle w:val="a4"/>
        <w:shd w:val="clear" w:color="auto" w:fill="FFFFFF"/>
        <w:spacing w:before="0" w:beforeAutospacing="0" w:after="75" w:afterAutospacing="0"/>
        <w:ind w:left="142"/>
        <w:textAlignment w:val="baseline"/>
        <w:rPr>
          <w:sz w:val="32"/>
          <w:szCs w:val="28"/>
        </w:rPr>
      </w:pPr>
      <w:r w:rsidRPr="004130C7">
        <w:rPr>
          <w:sz w:val="32"/>
          <w:szCs w:val="28"/>
        </w:rPr>
        <w:t xml:space="preserve">Психологи при определении возраста готовности ребенка обращают внимание на личностно-волевую сферу. Л. С. Выготский, Д.Б </w:t>
      </w:r>
      <w:proofErr w:type="spellStart"/>
      <w:r w:rsidRPr="004130C7">
        <w:rPr>
          <w:sz w:val="32"/>
          <w:szCs w:val="28"/>
        </w:rPr>
        <w:t>Эльконин</w:t>
      </w:r>
      <w:proofErr w:type="spellEnd"/>
      <w:r w:rsidRPr="004130C7">
        <w:rPr>
          <w:sz w:val="32"/>
          <w:szCs w:val="28"/>
        </w:rPr>
        <w:t xml:space="preserve">, Л.И. </w:t>
      </w:r>
      <w:proofErr w:type="spellStart"/>
      <w:r w:rsidRPr="004130C7">
        <w:rPr>
          <w:sz w:val="32"/>
          <w:szCs w:val="28"/>
        </w:rPr>
        <w:t>Божович</w:t>
      </w:r>
      <w:proofErr w:type="spellEnd"/>
      <w:r w:rsidRPr="004130C7">
        <w:rPr>
          <w:sz w:val="32"/>
          <w:szCs w:val="28"/>
        </w:rPr>
        <w:t xml:space="preserve"> отмечали, что наличия формальных навыков недостаточно. Гораздо важнее личностная готовность. Она проявляется в произвольности поведения, умении общаться, концентрировать внимание, навыках самооценки и мотивации учения. Каждый ребенок индивидуален, поэтому универсального возраста для начала обучения нет. Ориентироваться нужно на личностное развитие конкретного ребенка.</w:t>
      </w:r>
    </w:p>
    <w:p w14:paraId="3C2B06F9" w14:textId="77777777" w:rsidR="003303F1" w:rsidRPr="004130C7" w:rsidRDefault="003303F1" w:rsidP="00CC215C">
      <w:pPr>
        <w:pStyle w:val="2"/>
        <w:shd w:val="clear" w:color="auto" w:fill="FFFFFF"/>
        <w:spacing w:before="150" w:beforeAutospacing="0" w:after="90" w:afterAutospacing="0"/>
        <w:ind w:left="142"/>
        <w:textAlignment w:val="baseline"/>
        <w:rPr>
          <w:sz w:val="32"/>
          <w:szCs w:val="28"/>
        </w:rPr>
      </w:pPr>
      <w:r w:rsidRPr="004130C7">
        <w:rPr>
          <w:sz w:val="32"/>
          <w:szCs w:val="28"/>
        </w:rPr>
        <w:t>Мнение врачей</w:t>
      </w:r>
    </w:p>
    <w:p w14:paraId="59B74A95" w14:textId="77777777" w:rsidR="003303F1" w:rsidRPr="004130C7" w:rsidRDefault="003303F1" w:rsidP="00CC215C">
      <w:pPr>
        <w:pStyle w:val="a4"/>
        <w:shd w:val="clear" w:color="auto" w:fill="FFFFFF"/>
        <w:spacing w:before="0" w:beforeAutospacing="0" w:after="75" w:afterAutospacing="0"/>
        <w:ind w:left="142"/>
        <w:textAlignment w:val="baseline"/>
        <w:rPr>
          <w:sz w:val="32"/>
          <w:szCs w:val="28"/>
        </w:rPr>
      </w:pPr>
      <w:r w:rsidRPr="004130C7">
        <w:rPr>
          <w:sz w:val="32"/>
          <w:szCs w:val="28"/>
        </w:rPr>
        <w:t>Педиатры обращают внимание на физическую готовность к школе и советуют провести простые тесты.</w:t>
      </w:r>
    </w:p>
    <w:p w14:paraId="1F7EAF7D" w14:textId="77777777" w:rsidR="003303F1" w:rsidRPr="004130C7" w:rsidRDefault="003303F1" w:rsidP="00CC215C">
      <w:pPr>
        <w:pStyle w:val="a4"/>
        <w:shd w:val="clear" w:color="auto" w:fill="FFFFFF"/>
        <w:spacing w:before="0" w:beforeAutospacing="0" w:after="0" w:afterAutospacing="0"/>
        <w:ind w:left="142"/>
        <w:textAlignment w:val="baseline"/>
        <w:rPr>
          <w:sz w:val="32"/>
          <w:szCs w:val="28"/>
        </w:rPr>
      </w:pPr>
      <w:r w:rsidRPr="004130C7">
        <w:rPr>
          <w:rStyle w:val="a5"/>
          <w:sz w:val="32"/>
          <w:szCs w:val="28"/>
          <w:bdr w:val="none" w:sz="0" w:space="0" w:color="auto" w:frame="1"/>
        </w:rPr>
        <w:t>Ребенок:</w:t>
      </w:r>
    </w:p>
    <w:p w14:paraId="5A1F0B67" w14:textId="3C6794F2" w:rsidR="003303F1" w:rsidRPr="004130C7" w:rsidRDefault="00350C3E" w:rsidP="00CC215C">
      <w:pPr>
        <w:numPr>
          <w:ilvl w:val="0"/>
          <w:numId w:val="3"/>
        </w:numPr>
        <w:shd w:val="clear" w:color="auto" w:fill="FFFFFF"/>
        <w:spacing w:after="0" w:line="240" w:lineRule="auto"/>
        <w:ind w:left="142"/>
        <w:textAlignment w:val="baseline"/>
        <w:rPr>
          <w:rFonts w:ascii="Times New Roman" w:hAnsi="Times New Roman" w:cs="Times New Roman"/>
          <w:sz w:val="32"/>
          <w:szCs w:val="28"/>
        </w:rPr>
      </w:pPr>
      <w:r w:rsidRPr="004130C7">
        <w:rPr>
          <w:rFonts w:ascii="Times New Roman" w:hAnsi="Times New Roman" w:cs="Times New Roman"/>
          <w:sz w:val="32"/>
          <w:szCs w:val="28"/>
        </w:rPr>
        <w:t>Р</w:t>
      </w:r>
      <w:r w:rsidR="003303F1" w:rsidRPr="004130C7">
        <w:rPr>
          <w:rFonts w:ascii="Times New Roman" w:hAnsi="Times New Roman" w:cs="Times New Roman"/>
          <w:sz w:val="32"/>
          <w:szCs w:val="28"/>
        </w:rPr>
        <w:t>укой дотягивается через голову до верха противоположного уха;</w:t>
      </w:r>
    </w:p>
    <w:p w14:paraId="740542B6" w14:textId="2DED1415" w:rsidR="003303F1" w:rsidRPr="004130C7" w:rsidRDefault="00350C3E" w:rsidP="00CC215C">
      <w:pPr>
        <w:numPr>
          <w:ilvl w:val="0"/>
          <w:numId w:val="3"/>
        </w:numPr>
        <w:shd w:val="clear" w:color="auto" w:fill="FFFFFF"/>
        <w:spacing w:after="0" w:line="240" w:lineRule="auto"/>
        <w:ind w:left="142"/>
        <w:textAlignment w:val="baseline"/>
        <w:rPr>
          <w:rFonts w:ascii="Times New Roman" w:hAnsi="Times New Roman" w:cs="Times New Roman"/>
          <w:sz w:val="32"/>
          <w:szCs w:val="28"/>
        </w:rPr>
      </w:pPr>
      <w:r w:rsidRPr="004130C7">
        <w:rPr>
          <w:rFonts w:ascii="Times New Roman" w:hAnsi="Times New Roman" w:cs="Times New Roman"/>
          <w:sz w:val="32"/>
          <w:szCs w:val="28"/>
        </w:rPr>
        <w:t>У</w:t>
      </w:r>
      <w:r w:rsidR="003303F1" w:rsidRPr="004130C7">
        <w:rPr>
          <w:rFonts w:ascii="Times New Roman" w:hAnsi="Times New Roman" w:cs="Times New Roman"/>
          <w:sz w:val="32"/>
          <w:szCs w:val="28"/>
        </w:rPr>
        <w:t>держивает равновесие на одной ноге;</w:t>
      </w:r>
    </w:p>
    <w:p w14:paraId="08DD2739" w14:textId="250B6411" w:rsidR="003303F1" w:rsidRPr="004130C7" w:rsidRDefault="0090021C" w:rsidP="00CC215C">
      <w:pPr>
        <w:numPr>
          <w:ilvl w:val="0"/>
          <w:numId w:val="3"/>
        </w:numPr>
        <w:shd w:val="clear" w:color="auto" w:fill="FFFFFF"/>
        <w:spacing w:after="0" w:line="240" w:lineRule="auto"/>
        <w:ind w:left="142"/>
        <w:textAlignment w:val="baseline"/>
        <w:rPr>
          <w:rFonts w:ascii="Times New Roman" w:hAnsi="Times New Roman" w:cs="Times New Roman"/>
          <w:sz w:val="32"/>
          <w:szCs w:val="28"/>
        </w:rPr>
      </w:pPr>
      <w:r w:rsidRPr="004130C7">
        <w:rPr>
          <w:rFonts w:ascii="Times New Roman" w:hAnsi="Times New Roman" w:cs="Times New Roman"/>
          <w:sz w:val="32"/>
          <w:szCs w:val="28"/>
        </w:rPr>
        <w:t>К</w:t>
      </w:r>
      <w:r w:rsidR="003303F1" w:rsidRPr="004130C7">
        <w:rPr>
          <w:rFonts w:ascii="Times New Roman" w:hAnsi="Times New Roman" w:cs="Times New Roman"/>
          <w:sz w:val="32"/>
          <w:szCs w:val="28"/>
        </w:rPr>
        <w:t>идает и ловит мячик;</w:t>
      </w:r>
    </w:p>
    <w:p w14:paraId="273666C9" w14:textId="5335E122" w:rsidR="003303F1" w:rsidRPr="004130C7" w:rsidRDefault="0090021C" w:rsidP="00CC215C">
      <w:pPr>
        <w:numPr>
          <w:ilvl w:val="0"/>
          <w:numId w:val="3"/>
        </w:numPr>
        <w:shd w:val="clear" w:color="auto" w:fill="FFFFFF"/>
        <w:spacing w:after="0" w:line="240" w:lineRule="auto"/>
        <w:ind w:left="142"/>
        <w:textAlignment w:val="baseline"/>
        <w:rPr>
          <w:rFonts w:ascii="Times New Roman" w:hAnsi="Times New Roman" w:cs="Times New Roman"/>
          <w:sz w:val="32"/>
          <w:szCs w:val="28"/>
        </w:rPr>
      </w:pPr>
      <w:r w:rsidRPr="004130C7">
        <w:rPr>
          <w:rFonts w:ascii="Times New Roman" w:hAnsi="Times New Roman" w:cs="Times New Roman"/>
          <w:sz w:val="32"/>
          <w:szCs w:val="28"/>
        </w:rPr>
        <w:t>С</w:t>
      </w:r>
      <w:r w:rsidR="003303F1" w:rsidRPr="004130C7">
        <w:rPr>
          <w:rFonts w:ascii="Times New Roman" w:hAnsi="Times New Roman" w:cs="Times New Roman"/>
          <w:sz w:val="32"/>
          <w:szCs w:val="28"/>
        </w:rPr>
        <w:t>амостоятельно одевается, кушает, выполняет гигиенические действия;</w:t>
      </w:r>
    </w:p>
    <w:p w14:paraId="6D1205E2" w14:textId="17C44765" w:rsidR="003303F1" w:rsidRPr="004130C7" w:rsidRDefault="0090021C" w:rsidP="00CC215C">
      <w:pPr>
        <w:numPr>
          <w:ilvl w:val="0"/>
          <w:numId w:val="3"/>
        </w:numPr>
        <w:shd w:val="clear" w:color="auto" w:fill="FFFFFF"/>
        <w:spacing w:after="0" w:line="240" w:lineRule="auto"/>
        <w:ind w:left="142"/>
        <w:textAlignment w:val="baseline"/>
        <w:rPr>
          <w:rFonts w:ascii="Times New Roman" w:hAnsi="Times New Roman" w:cs="Times New Roman"/>
          <w:sz w:val="32"/>
          <w:szCs w:val="28"/>
        </w:rPr>
      </w:pPr>
      <w:r w:rsidRPr="004130C7">
        <w:rPr>
          <w:rFonts w:ascii="Times New Roman" w:hAnsi="Times New Roman" w:cs="Times New Roman"/>
          <w:sz w:val="32"/>
          <w:szCs w:val="28"/>
        </w:rPr>
        <w:t>П</w:t>
      </w:r>
      <w:r w:rsidR="003303F1" w:rsidRPr="004130C7">
        <w:rPr>
          <w:rFonts w:ascii="Times New Roman" w:hAnsi="Times New Roman" w:cs="Times New Roman"/>
          <w:sz w:val="32"/>
          <w:szCs w:val="28"/>
        </w:rPr>
        <w:t>ри рукопожатии большой палец руки оставляет в сторону.</w:t>
      </w:r>
    </w:p>
    <w:p w14:paraId="2B747121" w14:textId="77777777" w:rsidR="009520FA" w:rsidRPr="004130C7" w:rsidRDefault="009520FA" w:rsidP="00CC215C">
      <w:pPr>
        <w:shd w:val="clear" w:color="auto" w:fill="FFFFFF"/>
        <w:spacing w:after="0" w:line="240" w:lineRule="auto"/>
        <w:ind w:left="142"/>
        <w:textAlignment w:val="baseline"/>
        <w:rPr>
          <w:rFonts w:ascii="Times New Roman" w:hAnsi="Times New Roman" w:cs="Times New Roman"/>
          <w:sz w:val="32"/>
          <w:szCs w:val="28"/>
        </w:rPr>
      </w:pPr>
    </w:p>
    <w:p w14:paraId="67789946" w14:textId="77777777" w:rsidR="003303F1" w:rsidRPr="004130C7" w:rsidRDefault="003303F1" w:rsidP="00CC215C">
      <w:pPr>
        <w:pStyle w:val="a4"/>
        <w:shd w:val="clear" w:color="auto" w:fill="FFFFFF"/>
        <w:spacing w:before="0" w:beforeAutospacing="0" w:after="0" w:afterAutospacing="0"/>
        <w:ind w:left="142"/>
        <w:textAlignment w:val="baseline"/>
        <w:rPr>
          <w:sz w:val="32"/>
          <w:szCs w:val="28"/>
        </w:rPr>
      </w:pPr>
      <w:r w:rsidRPr="004130C7">
        <w:rPr>
          <w:rStyle w:val="a5"/>
          <w:sz w:val="32"/>
          <w:szCs w:val="28"/>
          <w:bdr w:val="none" w:sz="0" w:space="0" w:color="auto" w:frame="1"/>
        </w:rPr>
        <w:t>Физиологические признаки готовности к школе: </w:t>
      </w:r>
    </w:p>
    <w:p w14:paraId="189CFB1B" w14:textId="77777777" w:rsidR="003303F1" w:rsidRPr="004130C7" w:rsidRDefault="003303F1" w:rsidP="00CC215C">
      <w:pPr>
        <w:numPr>
          <w:ilvl w:val="0"/>
          <w:numId w:val="4"/>
        </w:numPr>
        <w:shd w:val="clear" w:color="auto" w:fill="FFFFFF"/>
        <w:spacing w:after="0" w:line="240" w:lineRule="auto"/>
        <w:ind w:left="142"/>
        <w:textAlignment w:val="baseline"/>
        <w:rPr>
          <w:rFonts w:ascii="Times New Roman" w:hAnsi="Times New Roman" w:cs="Times New Roman"/>
          <w:sz w:val="32"/>
          <w:szCs w:val="28"/>
        </w:rPr>
      </w:pPr>
      <w:r w:rsidRPr="004130C7">
        <w:rPr>
          <w:rFonts w:ascii="Times New Roman" w:hAnsi="Times New Roman" w:cs="Times New Roman"/>
          <w:sz w:val="32"/>
          <w:szCs w:val="28"/>
        </w:rPr>
        <w:t>Мелкая моторика рук хорошо развита.</w:t>
      </w:r>
    </w:p>
    <w:p w14:paraId="595A0B21" w14:textId="77777777" w:rsidR="003303F1" w:rsidRPr="004130C7" w:rsidRDefault="003303F1" w:rsidP="00CC215C">
      <w:pPr>
        <w:numPr>
          <w:ilvl w:val="0"/>
          <w:numId w:val="4"/>
        </w:numPr>
        <w:shd w:val="clear" w:color="auto" w:fill="FFFFFF"/>
        <w:spacing w:after="0" w:line="240" w:lineRule="auto"/>
        <w:ind w:left="142"/>
        <w:textAlignment w:val="baseline"/>
        <w:rPr>
          <w:rFonts w:ascii="Times New Roman" w:hAnsi="Times New Roman" w:cs="Times New Roman"/>
          <w:sz w:val="32"/>
          <w:szCs w:val="28"/>
        </w:rPr>
      </w:pPr>
      <w:r w:rsidRPr="004130C7">
        <w:rPr>
          <w:rFonts w:ascii="Times New Roman" w:hAnsi="Times New Roman" w:cs="Times New Roman"/>
          <w:sz w:val="32"/>
          <w:szCs w:val="28"/>
        </w:rPr>
        <w:t>Молочные зубы сменяются коренными.</w:t>
      </w:r>
    </w:p>
    <w:p w14:paraId="6E69E666" w14:textId="77777777" w:rsidR="003303F1" w:rsidRPr="004130C7" w:rsidRDefault="003303F1" w:rsidP="00CC215C">
      <w:pPr>
        <w:numPr>
          <w:ilvl w:val="0"/>
          <w:numId w:val="4"/>
        </w:numPr>
        <w:shd w:val="clear" w:color="auto" w:fill="FFFFFF"/>
        <w:spacing w:after="0" w:line="240" w:lineRule="auto"/>
        <w:ind w:left="142"/>
        <w:textAlignment w:val="baseline"/>
        <w:rPr>
          <w:rFonts w:ascii="Times New Roman" w:hAnsi="Times New Roman" w:cs="Times New Roman"/>
          <w:sz w:val="32"/>
          <w:szCs w:val="28"/>
        </w:rPr>
      </w:pPr>
      <w:r w:rsidRPr="004130C7">
        <w:rPr>
          <w:rFonts w:ascii="Times New Roman" w:hAnsi="Times New Roman" w:cs="Times New Roman"/>
          <w:sz w:val="32"/>
          <w:szCs w:val="28"/>
        </w:rPr>
        <w:t>Правильно сформированы коленные чашечки, изгиб стопы и фаланги пальцев.</w:t>
      </w:r>
    </w:p>
    <w:p w14:paraId="6FB8C918" w14:textId="77777777" w:rsidR="003303F1" w:rsidRPr="004130C7" w:rsidRDefault="003303F1" w:rsidP="00CC215C">
      <w:pPr>
        <w:numPr>
          <w:ilvl w:val="0"/>
          <w:numId w:val="4"/>
        </w:numPr>
        <w:shd w:val="clear" w:color="auto" w:fill="FFFFFF"/>
        <w:spacing w:after="0" w:line="240" w:lineRule="auto"/>
        <w:ind w:left="142"/>
        <w:textAlignment w:val="baseline"/>
        <w:rPr>
          <w:rFonts w:ascii="Times New Roman" w:hAnsi="Times New Roman" w:cs="Times New Roman"/>
          <w:sz w:val="32"/>
          <w:szCs w:val="28"/>
        </w:rPr>
      </w:pPr>
      <w:r w:rsidRPr="004130C7">
        <w:rPr>
          <w:rFonts w:ascii="Times New Roman" w:hAnsi="Times New Roman" w:cs="Times New Roman"/>
          <w:sz w:val="32"/>
          <w:szCs w:val="28"/>
        </w:rPr>
        <w:t>Общее состояние здоровья достаточно крепкое, без частых болезней и хронических заболеваний.</w:t>
      </w:r>
    </w:p>
    <w:p w14:paraId="2D24DB27" w14:textId="77777777" w:rsidR="009520FA" w:rsidRPr="004130C7" w:rsidRDefault="009520FA" w:rsidP="00CC215C">
      <w:pPr>
        <w:shd w:val="clear" w:color="auto" w:fill="FFFFFF"/>
        <w:spacing w:after="0" w:line="240" w:lineRule="auto"/>
        <w:ind w:left="142"/>
        <w:textAlignment w:val="baseline"/>
        <w:rPr>
          <w:rFonts w:ascii="Times New Roman" w:hAnsi="Times New Roman" w:cs="Times New Roman"/>
          <w:sz w:val="32"/>
          <w:szCs w:val="28"/>
        </w:rPr>
      </w:pPr>
    </w:p>
    <w:p w14:paraId="2145564D" w14:textId="646B720F" w:rsidR="00CC215C" w:rsidRPr="004130C7" w:rsidRDefault="003303F1" w:rsidP="004130C7">
      <w:pPr>
        <w:pStyle w:val="a4"/>
        <w:shd w:val="clear" w:color="auto" w:fill="FFFFFF"/>
        <w:spacing w:before="0" w:beforeAutospacing="0" w:after="75" w:afterAutospacing="0"/>
        <w:ind w:left="142"/>
        <w:textAlignment w:val="baseline"/>
        <w:rPr>
          <w:noProof/>
          <w:sz w:val="32"/>
          <w:szCs w:val="28"/>
          <w:bdr w:val="none" w:sz="0" w:space="0" w:color="auto" w:frame="1"/>
        </w:rPr>
      </w:pPr>
      <w:r w:rsidRPr="004130C7">
        <w:rPr>
          <w:sz w:val="32"/>
          <w:szCs w:val="28"/>
        </w:rPr>
        <w:t>Врач-педиатр детской поликлиники «Клиники доктора Кравченко» Наталья Гриценко отмечает необходимость «школьной зрелости», что подразумевает не паспортный возраст ребенка, а зрелость функций нервной системы.  Это залог соблюдения школьной дисциплины и работоспособности мозга.</w:t>
      </w:r>
      <w:r w:rsidR="007351EA" w:rsidRPr="004130C7">
        <w:rPr>
          <w:noProof/>
          <w:sz w:val="32"/>
          <w:szCs w:val="28"/>
          <w:bdr w:val="none" w:sz="0" w:space="0" w:color="auto" w:frame="1"/>
        </w:rPr>
        <w:t xml:space="preserve"> </w:t>
      </w:r>
    </w:p>
    <w:p w14:paraId="7F28DC2C" w14:textId="41248BE0" w:rsidR="003303F1" w:rsidRPr="009520FA" w:rsidRDefault="000F5881" w:rsidP="00CC215C">
      <w:pPr>
        <w:pStyle w:val="a4"/>
        <w:shd w:val="clear" w:color="auto" w:fill="FFFFFF"/>
        <w:spacing w:before="0" w:beforeAutospacing="0" w:after="0" w:afterAutospacing="0"/>
        <w:ind w:left="142"/>
        <w:jc w:val="center"/>
        <w:textAlignment w:val="baseline"/>
        <w:rPr>
          <w:sz w:val="28"/>
          <w:szCs w:val="28"/>
        </w:rPr>
      </w:pPr>
      <w:r w:rsidRPr="009520FA">
        <w:rPr>
          <w:noProof/>
          <w:sz w:val="28"/>
          <w:szCs w:val="28"/>
        </w:rPr>
        <w:lastRenderedPageBreak/>
        <w:drawing>
          <wp:inline distT="0" distB="0" distL="0" distR="0" wp14:anchorId="35CA0F9A" wp14:editId="5007B681">
            <wp:extent cx="4467225" cy="297830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5846" cy="2984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937D38" w14:textId="77777777" w:rsidR="003303F1" w:rsidRPr="004130C7" w:rsidRDefault="003303F1" w:rsidP="00CC215C">
      <w:pPr>
        <w:pStyle w:val="2"/>
        <w:shd w:val="clear" w:color="auto" w:fill="FFFFFF"/>
        <w:spacing w:before="150" w:beforeAutospacing="0" w:after="90" w:afterAutospacing="0"/>
        <w:ind w:left="142"/>
        <w:textAlignment w:val="baseline"/>
        <w:rPr>
          <w:sz w:val="32"/>
          <w:szCs w:val="28"/>
        </w:rPr>
      </w:pPr>
      <w:r w:rsidRPr="004130C7">
        <w:rPr>
          <w:sz w:val="32"/>
          <w:szCs w:val="28"/>
        </w:rPr>
        <w:t>Лучше рано или поздно</w:t>
      </w:r>
      <w:bookmarkStart w:id="1" w:name="_GoBack"/>
      <w:bookmarkEnd w:id="1"/>
    </w:p>
    <w:p w14:paraId="7E37A348" w14:textId="77777777" w:rsidR="003303F1" w:rsidRPr="004130C7" w:rsidRDefault="003303F1" w:rsidP="00CC215C">
      <w:pPr>
        <w:pStyle w:val="a4"/>
        <w:shd w:val="clear" w:color="auto" w:fill="FFFFFF"/>
        <w:spacing w:before="0" w:beforeAutospacing="0" w:after="75" w:afterAutospacing="0"/>
        <w:ind w:left="142"/>
        <w:textAlignment w:val="baseline"/>
        <w:rPr>
          <w:sz w:val="32"/>
          <w:szCs w:val="28"/>
        </w:rPr>
      </w:pPr>
      <w:r w:rsidRPr="004130C7">
        <w:rPr>
          <w:sz w:val="32"/>
          <w:szCs w:val="28"/>
        </w:rPr>
        <w:t>Что лучше – начать обучение в 6 лет или в 8 лет – этот вопрос не имеет однозначного ответа. Позже идут в школу дети, имеющие проблемы со здоровьем. В 6 лет физиологически и психологически готовы к обучению немногие дети. Но, если и в 7 лет не наступила школьная зрелость, лучше год подождать.</w:t>
      </w:r>
    </w:p>
    <w:p w14:paraId="37800E79" w14:textId="77777777" w:rsidR="003303F1" w:rsidRPr="004130C7" w:rsidRDefault="003303F1" w:rsidP="00CC215C">
      <w:pPr>
        <w:pStyle w:val="2"/>
        <w:shd w:val="clear" w:color="auto" w:fill="FFFFFF"/>
        <w:spacing w:before="150" w:beforeAutospacing="0" w:after="90" w:afterAutospacing="0"/>
        <w:ind w:left="142"/>
        <w:textAlignment w:val="baseline"/>
        <w:rPr>
          <w:sz w:val="32"/>
          <w:szCs w:val="28"/>
        </w:rPr>
      </w:pPr>
      <w:r w:rsidRPr="004130C7">
        <w:rPr>
          <w:sz w:val="32"/>
          <w:szCs w:val="28"/>
        </w:rPr>
        <w:t>Мнение доктора Комаровского</w:t>
      </w:r>
    </w:p>
    <w:p w14:paraId="46B8019D" w14:textId="77777777" w:rsidR="003303F1" w:rsidRPr="004130C7" w:rsidRDefault="003303F1" w:rsidP="00CC215C">
      <w:pPr>
        <w:pStyle w:val="a4"/>
        <w:shd w:val="clear" w:color="auto" w:fill="FFFFFF"/>
        <w:spacing w:before="0" w:beforeAutospacing="0" w:after="75" w:afterAutospacing="0"/>
        <w:ind w:left="142"/>
        <w:textAlignment w:val="baseline"/>
        <w:rPr>
          <w:sz w:val="32"/>
          <w:szCs w:val="28"/>
        </w:rPr>
      </w:pPr>
      <w:r w:rsidRPr="004130C7">
        <w:rPr>
          <w:sz w:val="32"/>
          <w:szCs w:val="28"/>
        </w:rPr>
        <w:t>Известный доктор Комаровский признаёт, поступление в школу ведет к тому, что первое время ребёнок чаще болеет. С медицинской точки зрения, чем старше ребенок, тем устойчивее его нервная система, крепче адаптивные силы организма, способность к самоконтролю. Поэтому большинство специалистов, педагогов, психологов, медиков, сходятся во мнении: лучше позже, чем раньше.</w:t>
      </w:r>
    </w:p>
    <w:p w14:paraId="1C22ACB8" w14:textId="2FF2432A" w:rsidR="003303F1" w:rsidRPr="004130C7" w:rsidRDefault="003303F1" w:rsidP="00CC215C">
      <w:pPr>
        <w:pStyle w:val="2"/>
        <w:shd w:val="clear" w:color="auto" w:fill="FFFFFF"/>
        <w:spacing w:before="150" w:beforeAutospacing="0" w:after="90" w:afterAutospacing="0"/>
        <w:ind w:left="142"/>
        <w:textAlignment w:val="baseline"/>
        <w:rPr>
          <w:sz w:val="32"/>
          <w:szCs w:val="28"/>
        </w:rPr>
      </w:pPr>
      <w:r w:rsidRPr="004130C7">
        <w:rPr>
          <w:sz w:val="32"/>
          <w:szCs w:val="28"/>
        </w:rPr>
        <w:t>Если ребенок родился в декабре</w:t>
      </w:r>
      <w:r w:rsidR="00FD28F5" w:rsidRPr="004130C7">
        <w:rPr>
          <w:sz w:val="32"/>
          <w:szCs w:val="28"/>
        </w:rPr>
        <w:t xml:space="preserve"> - феврале</w:t>
      </w:r>
    </w:p>
    <w:p w14:paraId="7948C9A9" w14:textId="023FB9BE" w:rsidR="003303F1" w:rsidRPr="004130C7" w:rsidRDefault="003303F1" w:rsidP="00CC215C">
      <w:pPr>
        <w:pStyle w:val="a4"/>
        <w:shd w:val="clear" w:color="auto" w:fill="FFFFFF"/>
        <w:spacing w:before="0" w:beforeAutospacing="0" w:after="75" w:afterAutospacing="0"/>
        <w:ind w:left="142"/>
        <w:textAlignment w:val="baseline"/>
        <w:rPr>
          <w:sz w:val="32"/>
          <w:szCs w:val="28"/>
        </w:rPr>
      </w:pPr>
      <w:r w:rsidRPr="004130C7">
        <w:rPr>
          <w:sz w:val="32"/>
          <w:szCs w:val="28"/>
        </w:rPr>
        <w:t>Чаще проблема выбора начала обучения возникает у родителей детей, рожденных в декабре</w:t>
      </w:r>
      <w:r w:rsidR="00FD28F5" w:rsidRPr="004130C7">
        <w:rPr>
          <w:sz w:val="32"/>
          <w:szCs w:val="28"/>
        </w:rPr>
        <w:t xml:space="preserve"> -</w:t>
      </w:r>
      <w:r w:rsidR="009520FA" w:rsidRPr="004130C7">
        <w:rPr>
          <w:sz w:val="32"/>
          <w:szCs w:val="28"/>
        </w:rPr>
        <w:t xml:space="preserve"> </w:t>
      </w:r>
      <w:r w:rsidR="00FD28F5" w:rsidRPr="004130C7">
        <w:rPr>
          <w:sz w:val="32"/>
          <w:szCs w:val="28"/>
        </w:rPr>
        <w:t>феврале</w:t>
      </w:r>
      <w:r w:rsidRPr="004130C7">
        <w:rPr>
          <w:sz w:val="32"/>
          <w:szCs w:val="28"/>
        </w:rPr>
        <w:t xml:space="preserve">. </w:t>
      </w:r>
      <w:r w:rsidR="00FD28F5" w:rsidRPr="004130C7">
        <w:rPr>
          <w:sz w:val="32"/>
          <w:szCs w:val="28"/>
        </w:rPr>
        <w:t xml:space="preserve"> Этим</w:t>
      </w:r>
      <w:r w:rsidRPr="004130C7">
        <w:rPr>
          <w:sz w:val="32"/>
          <w:szCs w:val="28"/>
        </w:rPr>
        <w:t xml:space="preserve"> детям на 1 сентября исполнится </w:t>
      </w:r>
      <w:r w:rsidR="00FD28F5" w:rsidRPr="004130C7">
        <w:rPr>
          <w:sz w:val="32"/>
          <w:szCs w:val="28"/>
        </w:rPr>
        <w:t>от</w:t>
      </w:r>
      <w:r w:rsidRPr="004130C7">
        <w:rPr>
          <w:sz w:val="32"/>
          <w:szCs w:val="28"/>
        </w:rPr>
        <w:t xml:space="preserve"> 6 лет и </w:t>
      </w:r>
      <w:r w:rsidR="00FD28F5" w:rsidRPr="004130C7">
        <w:rPr>
          <w:sz w:val="32"/>
          <w:szCs w:val="28"/>
        </w:rPr>
        <w:t>6</w:t>
      </w:r>
      <w:r w:rsidRPr="004130C7">
        <w:rPr>
          <w:sz w:val="32"/>
          <w:szCs w:val="28"/>
        </w:rPr>
        <w:t xml:space="preserve"> месяцев</w:t>
      </w:r>
      <w:r w:rsidR="00FD28F5" w:rsidRPr="004130C7">
        <w:rPr>
          <w:sz w:val="32"/>
          <w:szCs w:val="28"/>
        </w:rPr>
        <w:t xml:space="preserve"> до 6 лет и 9 месяцев</w:t>
      </w:r>
      <w:r w:rsidRPr="004130C7">
        <w:rPr>
          <w:sz w:val="32"/>
          <w:szCs w:val="28"/>
        </w:rPr>
        <w:t>, либо</w:t>
      </w:r>
      <w:r w:rsidR="00FD28F5" w:rsidRPr="004130C7">
        <w:rPr>
          <w:sz w:val="32"/>
          <w:szCs w:val="28"/>
        </w:rPr>
        <w:t xml:space="preserve"> с </w:t>
      </w:r>
      <w:r w:rsidRPr="004130C7">
        <w:rPr>
          <w:sz w:val="32"/>
          <w:szCs w:val="28"/>
        </w:rPr>
        <w:t xml:space="preserve">7 лет и </w:t>
      </w:r>
      <w:r w:rsidR="00FD28F5" w:rsidRPr="004130C7">
        <w:rPr>
          <w:sz w:val="32"/>
          <w:szCs w:val="28"/>
        </w:rPr>
        <w:t>6</w:t>
      </w:r>
      <w:r w:rsidRPr="004130C7">
        <w:rPr>
          <w:sz w:val="32"/>
          <w:szCs w:val="28"/>
        </w:rPr>
        <w:t xml:space="preserve"> месяцев</w:t>
      </w:r>
      <w:r w:rsidR="00FD28F5" w:rsidRPr="004130C7">
        <w:rPr>
          <w:sz w:val="32"/>
          <w:szCs w:val="28"/>
        </w:rPr>
        <w:t xml:space="preserve"> до 7 лет и 9 месяцев</w:t>
      </w:r>
      <w:r w:rsidRPr="004130C7">
        <w:rPr>
          <w:sz w:val="32"/>
          <w:szCs w:val="28"/>
        </w:rPr>
        <w:t xml:space="preserve">. Эти цифры укладываются в указанные законом рамки. Поэтому проблема видится надуманной. Специалисты не видят разницы в месяце рождения. К </w:t>
      </w:r>
      <w:r w:rsidR="00FD28F5" w:rsidRPr="004130C7">
        <w:rPr>
          <w:sz w:val="32"/>
          <w:szCs w:val="28"/>
        </w:rPr>
        <w:t>этим</w:t>
      </w:r>
      <w:r w:rsidR="009520FA" w:rsidRPr="004130C7">
        <w:rPr>
          <w:sz w:val="32"/>
          <w:szCs w:val="28"/>
        </w:rPr>
        <w:t xml:space="preserve"> детям применимы</w:t>
      </w:r>
      <w:r w:rsidRPr="004130C7">
        <w:rPr>
          <w:sz w:val="32"/>
          <w:szCs w:val="28"/>
        </w:rPr>
        <w:t> те же рекомендации, что и к остальным детям.</w:t>
      </w:r>
    </w:p>
    <w:p w14:paraId="51046530" w14:textId="302E7B5F" w:rsidR="003303F1" w:rsidRPr="004130C7" w:rsidRDefault="003303F1" w:rsidP="00CC215C">
      <w:pPr>
        <w:pStyle w:val="a4"/>
        <w:shd w:val="clear" w:color="auto" w:fill="FFFFFF"/>
        <w:spacing w:before="0" w:beforeAutospacing="0" w:after="75" w:afterAutospacing="0"/>
        <w:ind w:left="142"/>
        <w:textAlignment w:val="baseline"/>
        <w:rPr>
          <w:sz w:val="32"/>
          <w:szCs w:val="28"/>
        </w:rPr>
      </w:pPr>
      <w:r w:rsidRPr="004130C7">
        <w:rPr>
          <w:sz w:val="32"/>
          <w:szCs w:val="28"/>
        </w:rPr>
        <w:t>Итак, главный показатель родительского решения – собственный ребенок, его личностное развитие и готовность к обучению. Есть сомнения – обращайтесь к специалистам</w:t>
      </w:r>
      <w:r w:rsidR="00D852B8" w:rsidRPr="004130C7">
        <w:rPr>
          <w:sz w:val="32"/>
          <w:szCs w:val="28"/>
        </w:rPr>
        <w:t xml:space="preserve"> детског</w:t>
      </w:r>
      <w:r w:rsidR="009520FA" w:rsidRPr="004130C7">
        <w:rPr>
          <w:sz w:val="32"/>
          <w:szCs w:val="28"/>
        </w:rPr>
        <w:t>о сада (психолог, логопед), МБУ</w:t>
      </w:r>
      <w:r w:rsidR="00D852B8" w:rsidRPr="004130C7">
        <w:rPr>
          <w:sz w:val="32"/>
          <w:szCs w:val="28"/>
        </w:rPr>
        <w:t xml:space="preserve"> центр «</w:t>
      </w:r>
      <w:proofErr w:type="spellStart"/>
      <w:r w:rsidR="00D852B8" w:rsidRPr="004130C7">
        <w:rPr>
          <w:sz w:val="32"/>
          <w:szCs w:val="28"/>
        </w:rPr>
        <w:t>Леда</w:t>
      </w:r>
      <w:proofErr w:type="spellEnd"/>
      <w:r w:rsidR="00D852B8" w:rsidRPr="004130C7">
        <w:rPr>
          <w:sz w:val="32"/>
          <w:szCs w:val="28"/>
        </w:rPr>
        <w:t>»</w:t>
      </w:r>
      <w:r w:rsidR="00D96A1A" w:rsidRPr="004130C7">
        <w:rPr>
          <w:sz w:val="32"/>
          <w:szCs w:val="28"/>
        </w:rPr>
        <w:t>.</w:t>
      </w:r>
    </w:p>
    <w:sectPr w:rsidR="003303F1" w:rsidRPr="004130C7" w:rsidSect="00CC215C">
      <w:pgSz w:w="11906" w:h="16838"/>
      <w:pgMar w:top="709" w:right="850" w:bottom="1134" w:left="1134" w:header="708" w:footer="708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52759"/>
    <w:multiLevelType w:val="multilevel"/>
    <w:tmpl w:val="8206A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AF3A08"/>
    <w:multiLevelType w:val="multilevel"/>
    <w:tmpl w:val="020CE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C94D05"/>
    <w:multiLevelType w:val="multilevel"/>
    <w:tmpl w:val="DCF8C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3A2C03"/>
    <w:multiLevelType w:val="multilevel"/>
    <w:tmpl w:val="4E2A3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844"/>
    <w:rsid w:val="00080499"/>
    <w:rsid w:val="000F5881"/>
    <w:rsid w:val="00211D3D"/>
    <w:rsid w:val="002634A2"/>
    <w:rsid w:val="003303F1"/>
    <w:rsid w:val="00350C3E"/>
    <w:rsid w:val="004130C7"/>
    <w:rsid w:val="00452353"/>
    <w:rsid w:val="007351EA"/>
    <w:rsid w:val="00880080"/>
    <w:rsid w:val="00892A0D"/>
    <w:rsid w:val="0090021C"/>
    <w:rsid w:val="009520FA"/>
    <w:rsid w:val="00995F8B"/>
    <w:rsid w:val="00A34790"/>
    <w:rsid w:val="00B24844"/>
    <w:rsid w:val="00CC215C"/>
    <w:rsid w:val="00D852B8"/>
    <w:rsid w:val="00D96A1A"/>
    <w:rsid w:val="00E62A7B"/>
    <w:rsid w:val="00F5346F"/>
    <w:rsid w:val="00F95919"/>
    <w:rsid w:val="00FD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7B625"/>
  <w15:chartTrackingRefBased/>
  <w15:docId w15:val="{CE1E15CC-AE8E-4C32-A9E2-C0BB6B27A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303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303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303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03F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303F1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3303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303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303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b-share-btnwrap">
    <w:name w:val="b-share-btn__wrap"/>
    <w:basedOn w:val="a0"/>
    <w:rsid w:val="003303F1"/>
  </w:style>
  <w:style w:type="character" w:customStyle="1" w:styleId="b-share-counter">
    <w:name w:val="b-share-counter"/>
    <w:basedOn w:val="a0"/>
    <w:rsid w:val="003303F1"/>
  </w:style>
  <w:style w:type="paragraph" w:customStyle="1" w:styleId="ftwp-item">
    <w:name w:val="ftwp-item"/>
    <w:basedOn w:val="a"/>
    <w:rsid w:val="00330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wp-text">
    <w:name w:val="ftwp-text"/>
    <w:basedOn w:val="a0"/>
    <w:rsid w:val="003303F1"/>
  </w:style>
  <w:style w:type="paragraph" w:styleId="a4">
    <w:name w:val="Normal (Web)"/>
    <w:basedOn w:val="a"/>
    <w:uiPriority w:val="99"/>
    <w:unhideWhenUsed/>
    <w:rsid w:val="00330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303F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130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130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439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633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4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0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09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9570">
              <w:marLeft w:val="30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8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57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4200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3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89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456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64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0" w:color="FFFFFF"/>
                                    <w:right w:val="none" w:sz="0" w:space="0" w:color="auto"/>
                                  </w:divBdr>
                                </w:div>
                                <w:div w:id="1976519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zavred.ru/vo-skolko-let-otdavat-rebenka-v-shkolu.html" TargetMode="External"/><Relationship Id="rId13" Type="http://schemas.openxmlformats.org/officeDocument/2006/relationships/hyperlink" Target="https://polzavred.ru/wp-content/uploads/vo-skolko-let-otdavat-rebenka-v-shkolu-1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lzavred.ru/vo-skolko-let-otdavat-rebenka-v-shkolu.html" TargetMode="External"/><Relationship Id="rId12" Type="http://schemas.openxmlformats.org/officeDocument/2006/relationships/hyperlink" Target="http://www.consultant.ru/document/cons_doc_LAW_140174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polzavred.ru/vo-skolko-let-otdavat-rebenka-v-shkolu.html" TargetMode="External"/><Relationship Id="rId11" Type="http://schemas.openxmlformats.org/officeDocument/2006/relationships/hyperlink" Target="https://polzavred.ru/vo-skolko-let-otdavat-rebenka-v-shkolu.html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3.jpeg"/><Relationship Id="rId10" Type="http://schemas.openxmlformats.org/officeDocument/2006/relationships/hyperlink" Target="https://polzavred.ru/vo-skolko-let-otdavat-rebenka-v-shkolu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lzavred.ru/vo-skolko-let-otdavat-rebenka-v-shkolu.html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Мазур</dc:creator>
  <cp:keywords/>
  <dc:description/>
  <cp:lastModifiedBy>таня</cp:lastModifiedBy>
  <cp:revision>16</cp:revision>
  <cp:lastPrinted>2021-02-16T18:34:00Z</cp:lastPrinted>
  <dcterms:created xsi:type="dcterms:W3CDTF">2021-02-09T17:49:00Z</dcterms:created>
  <dcterms:modified xsi:type="dcterms:W3CDTF">2021-02-16T18:34:00Z</dcterms:modified>
</cp:coreProperties>
</file>